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1CF1" w14:textId="77777777" w:rsidR="00DF1068" w:rsidRDefault="00DF1068" w:rsidP="00335720">
      <w:pPr>
        <w:jc w:val="center"/>
        <w:outlineLvl w:val="0"/>
        <w:rPr>
          <w:b/>
          <w:sz w:val="28"/>
          <w:szCs w:val="28"/>
        </w:rPr>
      </w:pPr>
      <w:r w:rsidRPr="000A4FEB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>межуточный отчет</w:t>
      </w:r>
      <w:r w:rsidRPr="000A4FEB">
        <w:rPr>
          <w:b/>
          <w:sz w:val="28"/>
          <w:szCs w:val="28"/>
        </w:rPr>
        <w:t xml:space="preserve"> </w:t>
      </w:r>
      <w:r w:rsidR="00DF26EA">
        <w:rPr>
          <w:b/>
          <w:sz w:val="28"/>
          <w:szCs w:val="28"/>
        </w:rPr>
        <w:t xml:space="preserve">по реализации </w:t>
      </w:r>
      <w:r w:rsidR="006761C7">
        <w:rPr>
          <w:b/>
          <w:sz w:val="28"/>
          <w:szCs w:val="28"/>
        </w:rPr>
        <w:t>проекта</w:t>
      </w:r>
    </w:p>
    <w:p w14:paraId="10671E5D" w14:textId="0123844A" w:rsidR="00085C89" w:rsidRPr="00085C89" w:rsidRDefault="00085C89" w:rsidP="00F43149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43149" w:rsidRPr="00F43149">
        <w:rPr>
          <w:b/>
          <w:bCs/>
          <w:sz w:val="28"/>
          <w:szCs w:val="28"/>
        </w:rPr>
        <w:t>Сопровождение профессионального самоопределения обучающихся с ОВЗ (ЗПР)</w:t>
      </w:r>
      <w:r>
        <w:rPr>
          <w:b/>
          <w:bCs/>
          <w:sz w:val="28"/>
          <w:szCs w:val="28"/>
        </w:rPr>
        <w:t>»</w:t>
      </w:r>
    </w:p>
    <w:p w14:paraId="5F048B82" w14:textId="77777777" w:rsidR="007E5B6B" w:rsidRPr="007E5B6B" w:rsidRDefault="00836FCC" w:rsidP="00836FCC">
      <w:pPr>
        <w:jc w:val="center"/>
        <w:outlineLvl w:val="0"/>
        <w:rPr>
          <w:sz w:val="20"/>
          <w:szCs w:val="28"/>
        </w:rPr>
      </w:pPr>
      <w:r w:rsidRPr="007E5B6B">
        <w:rPr>
          <w:sz w:val="20"/>
          <w:szCs w:val="28"/>
        </w:rPr>
        <w:t xml:space="preserve"> </w:t>
      </w:r>
      <w:r w:rsidR="007E5B6B" w:rsidRPr="007E5B6B">
        <w:rPr>
          <w:sz w:val="20"/>
          <w:szCs w:val="28"/>
        </w:rPr>
        <w:t>(название проекта)</w:t>
      </w:r>
    </w:p>
    <w:p w14:paraId="4C68DD22" w14:textId="00EAE37C" w:rsidR="00DF1068" w:rsidRDefault="00DF1068" w:rsidP="00335720">
      <w:pPr>
        <w:jc w:val="center"/>
        <w:outlineLvl w:val="0"/>
        <w:rPr>
          <w:b/>
          <w:sz w:val="28"/>
          <w:szCs w:val="28"/>
        </w:rPr>
      </w:pPr>
      <w:r w:rsidRPr="004E661F">
        <w:rPr>
          <w:b/>
          <w:sz w:val="28"/>
          <w:szCs w:val="28"/>
        </w:rPr>
        <w:t xml:space="preserve">за </w:t>
      </w:r>
      <w:r w:rsidR="00302D01">
        <w:rPr>
          <w:b/>
          <w:sz w:val="28"/>
          <w:szCs w:val="28"/>
        </w:rPr>
        <w:t>4</w:t>
      </w:r>
      <w:r w:rsidR="004A22B9" w:rsidRPr="004E661F">
        <w:rPr>
          <w:b/>
          <w:sz w:val="28"/>
          <w:szCs w:val="28"/>
        </w:rPr>
        <w:t xml:space="preserve"> </w:t>
      </w:r>
      <w:r w:rsidR="00A50F18" w:rsidRPr="004E661F">
        <w:rPr>
          <w:b/>
          <w:sz w:val="28"/>
          <w:szCs w:val="28"/>
        </w:rPr>
        <w:t>квартал</w:t>
      </w:r>
      <w:r w:rsidR="0021449E" w:rsidRPr="004E661F">
        <w:rPr>
          <w:b/>
          <w:sz w:val="28"/>
          <w:szCs w:val="28"/>
        </w:rPr>
        <w:t xml:space="preserve"> </w:t>
      </w:r>
      <w:r w:rsidR="00076766" w:rsidRPr="004E661F">
        <w:rPr>
          <w:b/>
          <w:sz w:val="28"/>
          <w:szCs w:val="28"/>
        </w:rPr>
        <w:t>20</w:t>
      </w:r>
      <w:r w:rsidR="00836FCC" w:rsidRPr="004E661F">
        <w:rPr>
          <w:b/>
          <w:sz w:val="28"/>
          <w:szCs w:val="28"/>
        </w:rPr>
        <w:t>2</w:t>
      </w:r>
      <w:r w:rsidR="00F43149">
        <w:rPr>
          <w:b/>
          <w:sz w:val="28"/>
          <w:szCs w:val="28"/>
        </w:rPr>
        <w:t>5</w:t>
      </w:r>
      <w:r w:rsidR="004A22B9" w:rsidRPr="004E661F">
        <w:rPr>
          <w:b/>
          <w:sz w:val="28"/>
          <w:szCs w:val="28"/>
        </w:rPr>
        <w:t xml:space="preserve"> учебного года</w:t>
      </w:r>
    </w:p>
    <w:p w14:paraId="65AAA7FD" w14:textId="3BCD4295" w:rsidR="00836FCC" w:rsidRPr="00E52D40" w:rsidRDefault="00E52D40" w:rsidP="00836FCC">
      <w:pPr>
        <w:jc w:val="center"/>
        <w:outlineLvl w:val="0"/>
      </w:pPr>
      <w:r w:rsidRPr="00E52D40">
        <w:t>Учреждение</w:t>
      </w:r>
      <w:r w:rsidR="00836FCC">
        <w:t>:</w:t>
      </w:r>
      <w:r w:rsidR="00836FCC" w:rsidRPr="00836FCC">
        <w:t xml:space="preserve"> </w:t>
      </w:r>
      <w:r w:rsidR="00836FCC">
        <w:t xml:space="preserve">МОУ ДО </w:t>
      </w:r>
      <w:r w:rsidR="00302D01">
        <w:t>«Центр профессионального самоопределения детей и подростков»</w:t>
      </w:r>
    </w:p>
    <w:p w14:paraId="5EFB909D" w14:textId="77777777" w:rsidR="00836FCC" w:rsidRDefault="003613ED" w:rsidP="00836FCC">
      <w:pPr>
        <w:jc w:val="center"/>
      </w:pPr>
      <w:r>
        <w:t>Руководитель проекта</w:t>
      </w:r>
      <w:r w:rsidR="00836FCC">
        <w:t xml:space="preserve"> - Ромащенко Ирина Валерьевна</w:t>
      </w:r>
    </w:p>
    <w:p w14:paraId="73E7D2F7" w14:textId="77777777" w:rsidR="00E52D40" w:rsidRPr="003613ED" w:rsidRDefault="00E52D40" w:rsidP="00335720">
      <w:pPr>
        <w:jc w:val="center"/>
        <w:outlineLvl w:val="0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537"/>
        <w:gridCol w:w="2750"/>
        <w:gridCol w:w="3066"/>
        <w:gridCol w:w="3823"/>
        <w:gridCol w:w="2410"/>
      </w:tblGrid>
      <w:tr w:rsidR="006761C7" w:rsidRPr="00D5755D" w14:paraId="3D2F8E4E" w14:textId="77777777" w:rsidTr="002B2A66">
        <w:tc>
          <w:tcPr>
            <w:tcW w:w="540" w:type="dxa"/>
            <w:vAlign w:val="center"/>
          </w:tcPr>
          <w:p w14:paraId="1F953835" w14:textId="77777777" w:rsidR="006761C7" w:rsidRPr="00D5755D" w:rsidRDefault="006761C7" w:rsidP="00FA1079">
            <w:pPr>
              <w:jc w:val="center"/>
            </w:pPr>
            <w:r w:rsidRPr="00D5755D">
              <w:t>№ п/п</w:t>
            </w:r>
          </w:p>
        </w:tc>
        <w:tc>
          <w:tcPr>
            <w:tcW w:w="3537" w:type="dxa"/>
            <w:vAlign w:val="center"/>
          </w:tcPr>
          <w:p w14:paraId="3A9A0113" w14:textId="77777777" w:rsidR="006761C7" w:rsidRPr="00D5755D" w:rsidRDefault="006761C7" w:rsidP="00FA1079">
            <w:pPr>
              <w:jc w:val="center"/>
            </w:pPr>
            <w:r w:rsidRPr="00D5755D">
              <w:t>Задачи этапа</w:t>
            </w:r>
            <w:r w:rsidR="00396C6C" w:rsidRPr="00D5755D">
              <w:t xml:space="preserve"> в соответствии с планом реализации проекта</w:t>
            </w:r>
          </w:p>
        </w:tc>
        <w:tc>
          <w:tcPr>
            <w:tcW w:w="2750" w:type="dxa"/>
            <w:vAlign w:val="center"/>
          </w:tcPr>
          <w:p w14:paraId="41281C1B" w14:textId="77777777" w:rsidR="006761C7" w:rsidRPr="00D5755D" w:rsidRDefault="006761C7" w:rsidP="00FA1079">
            <w:pPr>
              <w:jc w:val="center"/>
            </w:pPr>
            <w:r w:rsidRPr="00D5755D">
              <w:t xml:space="preserve">Основное содержание </w:t>
            </w:r>
            <w:r w:rsidR="009A7C45" w:rsidRPr="00D5755D">
              <w:t>деятельности</w:t>
            </w:r>
            <w:r w:rsidRPr="00D5755D">
              <w:t xml:space="preserve"> (проведенные мероприятия)</w:t>
            </w:r>
          </w:p>
        </w:tc>
        <w:tc>
          <w:tcPr>
            <w:tcW w:w="3066" w:type="dxa"/>
            <w:vAlign w:val="center"/>
          </w:tcPr>
          <w:p w14:paraId="3ACB085B" w14:textId="77777777" w:rsidR="006761C7" w:rsidRPr="00D5755D" w:rsidRDefault="006761C7" w:rsidP="00FA1079">
            <w:pPr>
              <w:jc w:val="center"/>
            </w:pPr>
            <w:r w:rsidRPr="00D5755D">
              <w:t>Ожидаемые</w:t>
            </w:r>
          </w:p>
          <w:p w14:paraId="1A0C6F04" w14:textId="77777777" w:rsidR="006761C7" w:rsidRPr="00D5755D" w:rsidRDefault="006761C7" w:rsidP="00FA1079">
            <w:pPr>
              <w:jc w:val="center"/>
            </w:pPr>
            <w:r w:rsidRPr="00D5755D">
              <w:t>результаты</w:t>
            </w:r>
          </w:p>
        </w:tc>
        <w:tc>
          <w:tcPr>
            <w:tcW w:w="3823" w:type="dxa"/>
            <w:vAlign w:val="center"/>
          </w:tcPr>
          <w:p w14:paraId="6A0BABC4" w14:textId="77777777" w:rsidR="006761C7" w:rsidRPr="00D5755D" w:rsidRDefault="006761C7" w:rsidP="00FA1079">
            <w:pPr>
              <w:jc w:val="center"/>
            </w:pPr>
            <w:r w:rsidRPr="00D5755D">
              <w:t>Достигнутые</w:t>
            </w:r>
          </w:p>
          <w:p w14:paraId="5CC96AB3" w14:textId="77777777" w:rsidR="006761C7" w:rsidRPr="00D5755D" w:rsidRDefault="006761C7" w:rsidP="00FA1079">
            <w:pPr>
              <w:jc w:val="center"/>
            </w:pPr>
            <w:r w:rsidRPr="00D5755D">
              <w:t>результаты</w:t>
            </w:r>
          </w:p>
        </w:tc>
        <w:tc>
          <w:tcPr>
            <w:tcW w:w="2410" w:type="dxa"/>
            <w:vAlign w:val="center"/>
          </w:tcPr>
          <w:p w14:paraId="360F2F77" w14:textId="77777777" w:rsidR="006761C7" w:rsidRPr="00D5755D" w:rsidRDefault="006761C7" w:rsidP="00FA1079">
            <w:pPr>
              <w:jc w:val="center"/>
            </w:pPr>
            <w:r w:rsidRPr="00D5755D">
              <w:t>Что не выполнено</w:t>
            </w:r>
          </w:p>
          <w:p w14:paraId="7F9CCB48" w14:textId="77777777" w:rsidR="006761C7" w:rsidRPr="00D5755D" w:rsidRDefault="006761C7" w:rsidP="00FA1079">
            <w:pPr>
              <w:jc w:val="center"/>
            </w:pPr>
            <w:r w:rsidRPr="00D5755D">
              <w:t>(указать</w:t>
            </w:r>
            <w:r w:rsidR="00A93DCD" w:rsidRPr="00D5755D">
              <w:t>,</w:t>
            </w:r>
            <w:r w:rsidRPr="00D5755D">
              <w:t xml:space="preserve"> по какой причине)</w:t>
            </w:r>
          </w:p>
        </w:tc>
      </w:tr>
      <w:tr w:rsidR="00302D01" w:rsidRPr="00D5755D" w14:paraId="04FBD267" w14:textId="77777777" w:rsidTr="002B2A66">
        <w:tc>
          <w:tcPr>
            <w:tcW w:w="540" w:type="dxa"/>
          </w:tcPr>
          <w:p w14:paraId="6B3D72EB" w14:textId="681714C6" w:rsidR="00302D01" w:rsidRDefault="00870F2A" w:rsidP="00302D01">
            <w:pPr>
              <w:jc w:val="center"/>
            </w:pPr>
            <w:r>
              <w:t>1.</w:t>
            </w:r>
          </w:p>
        </w:tc>
        <w:tc>
          <w:tcPr>
            <w:tcW w:w="3537" w:type="dxa"/>
          </w:tcPr>
          <w:p w14:paraId="2F6EA253" w14:textId="6CF0DE04" w:rsidR="00302D01" w:rsidRPr="00F43149" w:rsidRDefault="00302D01" w:rsidP="00302D01">
            <w:pPr>
              <w:shd w:val="clear" w:color="auto" w:fill="FFFFFF"/>
            </w:pPr>
            <w:r w:rsidRPr="00302D01">
              <w:t>Разработка электронного сборника материалов по сопровождению профессионального самоопределения обучающихся с ОВЗ (ЗПР).</w:t>
            </w:r>
          </w:p>
        </w:tc>
        <w:tc>
          <w:tcPr>
            <w:tcW w:w="2750" w:type="dxa"/>
          </w:tcPr>
          <w:p w14:paraId="425614DB" w14:textId="3DC54670" w:rsidR="00302D01" w:rsidRPr="00F43149" w:rsidRDefault="00302D01" w:rsidP="00302D01">
            <w:pPr>
              <w:tabs>
                <w:tab w:val="left" w:pos="1134"/>
              </w:tabs>
              <w:contextualSpacing/>
            </w:pPr>
            <w:r w:rsidRPr="00302D01">
              <w:rPr>
                <w:bCs/>
              </w:rPr>
              <w:t>Разработка электронного сборника материалов по сопровождению профессионального самоопределения обучающихся с ОВЗ (ЗПР).</w:t>
            </w:r>
          </w:p>
        </w:tc>
        <w:tc>
          <w:tcPr>
            <w:tcW w:w="3066" w:type="dxa"/>
          </w:tcPr>
          <w:p w14:paraId="7B6AF311" w14:textId="3C5BFFF1" w:rsidR="00302D01" w:rsidRPr="00F43149" w:rsidRDefault="00302D01" w:rsidP="00302D01">
            <w:pPr>
              <w:tabs>
                <w:tab w:val="left" w:pos="1134"/>
              </w:tabs>
              <w:contextualSpacing/>
            </w:pPr>
            <w:r w:rsidRPr="00302D01">
              <w:rPr>
                <w:bCs/>
              </w:rPr>
              <w:t>Разработ</w:t>
            </w:r>
            <w:r w:rsidR="00BB5256">
              <w:rPr>
                <w:bCs/>
              </w:rPr>
              <w:t xml:space="preserve">ан </w:t>
            </w:r>
            <w:r w:rsidRPr="00302D01">
              <w:rPr>
                <w:bCs/>
              </w:rPr>
              <w:t>электронн</w:t>
            </w:r>
            <w:r w:rsidR="00BB5256">
              <w:rPr>
                <w:bCs/>
              </w:rPr>
              <w:t>ый</w:t>
            </w:r>
            <w:r w:rsidRPr="00302D01">
              <w:rPr>
                <w:bCs/>
              </w:rPr>
              <w:t xml:space="preserve"> сборник материалов по сопровождению профессионального самоопределения обучающихся с ОВЗ (ЗПР).</w:t>
            </w:r>
          </w:p>
        </w:tc>
        <w:tc>
          <w:tcPr>
            <w:tcW w:w="3823" w:type="dxa"/>
          </w:tcPr>
          <w:p w14:paraId="50FBC764" w14:textId="5499D63A" w:rsidR="00302D01" w:rsidRPr="00F43149" w:rsidRDefault="00302D01" w:rsidP="00302D01">
            <w:pPr>
              <w:tabs>
                <w:tab w:val="left" w:pos="1134"/>
              </w:tabs>
              <w:contextualSpacing/>
            </w:pPr>
            <w:r>
              <w:rPr>
                <w:bCs/>
              </w:rPr>
              <w:t>Началась р</w:t>
            </w:r>
            <w:r w:rsidRPr="00302D01">
              <w:rPr>
                <w:bCs/>
              </w:rPr>
              <w:t>азработка электронного сборника материалов по сопровождению профессионального самоопределения обучающихся с ОВЗ (ЗПР).</w:t>
            </w:r>
          </w:p>
        </w:tc>
        <w:tc>
          <w:tcPr>
            <w:tcW w:w="2410" w:type="dxa"/>
          </w:tcPr>
          <w:p w14:paraId="661D16AD" w14:textId="77777777" w:rsidR="00302D01" w:rsidRPr="00D5755D" w:rsidRDefault="00302D01" w:rsidP="00302D01"/>
        </w:tc>
      </w:tr>
      <w:tr w:rsidR="00302D01" w:rsidRPr="00D5755D" w14:paraId="2511E5AF" w14:textId="77777777" w:rsidTr="002B2A66">
        <w:tc>
          <w:tcPr>
            <w:tcW w:w="540" w:type="dxa"/>
          </w:tcPr>
          <w:p w14:paraId="2474D7BC" w14:textId="2A2164B8" w:rsidR="00302D01" w:rsidRPr="00D5755D" w:rsidRDefault="00302D01" w:rsidP="00302D01">
            <w:pPr>
              <w:jc w:val="center"/>
            </w:pPr>
            <w:r>
              <w:t>2</w:t>
            </w:r>
            <w:r w:rsidRPr="00D5755D">
              <w:t>.</w:t>
            </w:r>
          </w:p>
        </w:tc>
        <w:tc>
          <w:tcPr>
            <w:tcW w:w="3537" w:type="dxa"/>
          </w:tcPr>
          <w:p w14:paraId="4C5E607D" w14:textId="344C69E3" w:rsidR="00302D01" w:rsidRDefault="00302D01" w:rsidP="00302D01">
            <w:r>
              <w:t>Семинары для заместителей директоров учреждений дополнительного образования</w:t>
            </w:r>
          </w:p>
          <w:p w14:paraId="5E50D770" w14:textId="39FB1C87" w:rsidR="00302D01" w:rsidRDefault="00302D01" w:rsidP="00302D01">
            <w:r>
              <w:t>«Особенности работы с детьми с задержкой психического развития (ЗПР)»</w:t>
            </w:r>
            <w:r w:rsidR="00947DB6">
              <w:t>,</w:t>
            </w:r>
          </w:p>
          <w:p w14:paraId="318519DE" w14:textId="47481B4E" w:rsidR="00302D01" w:rsidRPr="00F43149" w:rsidRDefault="00302D01" w:rsidP="00302D01">
            <w:r w:rsidRPr="00302D01">
              <w:t>«Сопровождение профессионального самоопределения обучающихся с ОВЗ (ЗПР): из опыта работы», «Работа с родителями: помощь в профессиональном самоопределении подросткам с ЗПР».</w:t>
            </w:r>
          </w:p>
        </w:tc>
        <w:tc>
          <w:tcPr>
            <w:tcW w:w="2750" w:type="dxa"/>
          </w:tcPr>
          <w:p w14:paraId="429A4A5E" w14:textId="7793FF7C" w:rsidR="00870F2A" w:rsidRDefault="00870F2A" w:rsidP="00870F2A">
            <w:r>
              <w:t>Проведение семинаров для заместителей директоров учреждений дополнительного образования</w:t>
            </w:r>
          </w:p>
          <w:p w14:paraId="3423C39A" w14:textId="77777777" w:rsidR="00870F2A" w:rsidRDefault="00870F2A" w:rsidP="00870F2A">
            <w:r>
              <w:t>«Особенности работы с детьми с задержкой психического развития (ЗПР)»</w:t>
            </w:r>
          </w:p>
          <w:p w14:paraId="5A3E39EE" w14:textId="5B13C169" w:rsidR="00302D01" w:rsidRPr="00D5755D" w:rsidRDefault="00870F2A" w:rsidP="00870F2A">
            <w:r w:rsidRPr="00302D01">
              <w:t>«Сопровождение профессионального самоопределения обучающихся с ОВЗ (ЗПР): из опыта работы», «Работа с родителями: помощь в профессиональном самоопределении подросткам с ЗПР».</w:t>
            </w:r>
          </w:p>
        </w:tc>
        <w:tc>
          <w:tcPr>
            <w:tcW w:w="3066" w:type="dxa"/>
          </w:tcPr>
          <w:p w14:paraId="0D0098AC" w14:textId="4A4335DE" w:rsidR="00870F2A" w:rsidRDefault="00870F2A" w:rsidP="00870F2A">
            <w:r>
              <w:t>Проведены семинар</w:t>
            </w:r>
            <w:r w:rsidR="002854F0">
              <w:t>ы</w:t>
            </w:r>
            <w:r>
              <w:t xml:space="preserve"> для заместителей директоров учреждений дополнительного образования</w:t>
            </w:r>
          </w:p>
          <w:p w14:paraId="6AEDC823" w14:textId="0F766A6E" w:rsidR="00870F2A" w:rsidRDefault="00870F2A" w:rsidP="00870F2A">
            <w:r>
              <w:t>«Особенности работы с детьми с задержкой психического развития (ЗПР)»</w:t>
            </w:r>
            <w:r w:rsidR="002854F0">
              <w:t>,</w:t>
            </w:r>
          </w:p>
          <w:p w14:paraId="204148F6" w14:textId="3F23D5C2" w:rsidR="00302D01" w:rsidRPr="00D5755D" w:rsidRDefault="00870F2A" w:rsidP="00870F2A">
            <w:r w:rsidRPr="00302D01">
              <w:t>«Сопровождение профессионального самоопределения обучающихся с ОВЗ (ЗПР): из опыта работы», «Работа с родителями: помощь в профессиональном самоопределении подросткам с ЗПР».</w:t>
            </w:r>
          </w:p>
        </w:tc>
        <w:tc>
          <w:tcPr>
            <w:tcW w:w="3823" w:type="dxa"/>
          </w:tcPr>
          <w:p w14:paraId="54DB2A63" w14:textId="5B0D828E" w:rsidR="00870F2A" w:rsidRPr="00870F2A" w:rsidRDefault="00870F2A" w:rsidP="00870F2A">
            <w:r w:rsidRPr="00870F2A">
              <w:t>В рамках семинар</w:t>
            </w:r>
            <w:r w:rsidR="003E6F23">
              <w:t>ов</w:t>
            </w:r>
            <w:r w:rsidRPr="00870F2A">
              <w:t xml:space="preserve"> участников познакомили с целями, задачами, тематикой и графиком работы муниципального ресурсного центра.</w:t>
            </w:r>
          </w:p>
          <w:p w14:paraId="1B37A3EC" w14:textId="6A429D9F" w:rsidR="000F3076" w:rsidRPr="00870F2A" w:rsidRDefault="00870F2A" w:rsidP="000F3076">
            <w:r>
              <w:t>Участникам</w:t>
            </w:r>
            <w:r w:rsidRPr="00870F2A">
              <w:t xml:space="preserve"> рассказал</w:t>
            </w:r>
            <w:r>
              <w:t>и</w:t>
            </w:r>
            <w:r w:rsidRPr="00870F2A">
              <w:t xml:space="preserve"> об особенностях детей и подростков с задержкой психического развития</w:t>
            </w:r>
            <w:r>
              <w:t>,</w:t>
            </w:r>
            <w:r w:rsidRPr="00870F2A">
              <w:t xml:space="preserve"> познакомили с подробной информацией о формах и методах работы с подростками с ЗПР</w:t>
            </w:r>
            <w:r w:rsidR="000F3076">
              <w:t>, а также про особенности р</w:t>
            </w:r>
            <w:r w:rsidR="000F3076" w:rsidRPr="00302D01">
              <w:t>абот</w:t>
            </w:r>
            <w:r w:rsidR="000F3076">
              <w:t>ы</w:t>
            </w:r>
            <w:r w:rsidR="000F3076" w:rsidRPr="00302D01">
              <w:t xml:space="preserve"> с родителями</w:t>
            </w:r>
            <w:r w:rsidR="000F3076">
              <w:t>.</w:t>
            </w:r>
          </w:p>
          <w:p w14:paraId="1947D67B" w14:textId="7E1A9DF4" w:rsidR="00302D01" w:rsidRPr="00D5755D" w:rsidRDefault="000F3076" w:rsidP="000F3076">
            <w:r>
              <w:t xml:space="preserve">Участникам </w:t>
            </w:r>
            <w:r w:rsidR="00833CC0" w:rsidRPr="00833CC0">
              <w:t>представлен опыт работы центра</w:t>
            </w:r>
            <w:r w:rsidR="00C64D43">
              <w:t xml:space="preserve"> и </w:t>
            </w:r>
            <w:r>
              <w:t>инновационные продукты</w:t>
            </w:r>
            <w:r w:rsidR="003E6F23">
              <w:t>.</w:t>
            </w:r>
          </w:p>
        </w:tc>
        <w:tc>
          <w:tcPr>
            <w:tcW w:w="2410" w:type="dxa"/>
          </w:tcPr>
          <w:p w14:paraId="73FBFC7B" w14:textId="77777777" w:rsidR="00302D01" w:rsidRPr="00D5755D" w:rsidRDefault="00302D01" w:rsidP="00302D01"/>
        </w:tc>
      </w:tr>
      <w:tr w:rsidR="00302D01" w:rsidRPr="00D5755D" w14:paraId="3FB0C521" w14:textId="77777777" w:rsidTr="002B2A66">
        <w:tc>
          <w:tcPr>
            <w:tcW w:w="540" w:type="dxa"/>
          </w:tcPr>
          <w:p w14:paraId="1F58A3C3" w14:textId="77777777" w:rsidR="00302D01" w:rsidRDefault="00302D01" w:rsidP="00302D01">
            <w:pPr>
              <w:jc w:val="center"/>
            </w:pPr>
          </w:p>
        </w:tc>
        <w:tc>
          <w:tcPr>
            <w:tcW w:w="3537" w:type="dxa"/>
          </w:tcPr>
          <w:p w14:paraId="268F3B4B" w14:textId="04DD21DE" w:rsidR="00302D01" w:rsidRDefault="00302D01" w:rsidP="00302D01">
            <w:r w:rsidRPr="00302D01">
              <w:t xml:space="preserve">Семинар для заместителей директоров </w:t>
            </w:r>
            <w:r w:rsidRPr="00302D01">
              <w:lastRenderedPageBreak/>
              <w:t>общеобразовательных учреждений «Сопровождение профессионального самоопределения обучающихся с ОВЗ (ЗПР): из опыта работы».</w:t>
            </w:r>
          </w:p>
        </w:tc>
        <w:tc>
          <w:tcPr>
            <w:tcW w:w="2750" w:type="dxa"/>
          </w:tcPr>
          <w:p w14:paraId="5FE282B6" w14:textId="63C4DC14" w:rsidR="00302D01" w:rsidRPr="00D5755D" w:rsidRDefault="00870F2A" w:rsidP="00302D01">
            <w:r>
              <w:lastRenderedPageBreak/>
              <w:t>Проведение с</w:t>
            </w:r>
            <w:r w:rsidRPr="00302D01">
              <w:t>еминар</w:t>
            </w:r>
            <w:r>
              <w:t>а</w:t>
            </w:r>
            <w:r w:rsidRPr="00302D01">
              <w:t xml:space="preserve"> для заместителей </w:t>
            </w:r>
            <w:r w:rsidRPr="00302D01">
              <w:lastRenderedPageBreak/>
              <w:t>директоров общеобразовательных учреждений «Сопровождение профессионального самоопределения обучающихся с ОВЗ (ЗПР): из опыта работы».</w:t>
            </w:r>
          </w:p>
        </w:tc>
        <w:tc>
          <w:tcPr>
            <w:tcW w:w="3066" w:type="dxa"/>
          </w:tcPr>
          <w:p w14:paraId="0FBD717D" w14:textId="3180E861" w:rsidR="00302D01" w:rsidRPr="00D5755D" w:rsidRDefault="00870F2A" w:rsidP="00302D01">
            <w:r>
              <w:lastRenderedPageBreak/>
              <w:t>Проведен с</w:t>
            </w:r>
            <w:r w:rsidRPr="00302D01">
              <w:t xml:space="preserve">еминар для заместителей директоров </w:t>
            </w:r>
            <w:r w:rsidRPr="00302D01">
              <w:lastRenderedPageBreak/>
              <w:t>общеобразовательных учреждений «Сопровождение профессионального самоопределения обучающихся с ОВЗ (ЗПР): из опыта работы».</w:t>
            </w:r>
          </w:p>
        </w:tc>
        <w:tc>
          <w:tcPr>
            <w:tcW w:w="3823" w:type="dxa"/>
          </w:tcPr>
          <w:p w14:paraId="42307C85" w14:textId="575FBD21" w:rsidR="00833CC0" w:rsidRDefault="00C64D43" w:rsidP="00833CC0">
            <w:r>
              <w:lastRenderedPageBreak/>
              <w:t>Участники познакомились с</w:t>
            </w:r>
            <w:r w:rsidR="00833CC0">
              <w:t xml:space="preserve"> особенностя</w:t>
            </w:r>
            <w:r>
              <w:t>ми</w:t>
            </w:r>
            <w:r w:rsidR="00833CC0">
              <w:t xml:space="preserve"> детей и подростков </w:t>
            </w:r>
            <w:r w:rsidR="00833CC0">
              <w:lastRenderedPageBreak/>
              <w:t>с задержкой психического развития</w:t>
            </w:r>
            <w:r w:rsidR="00F23742">
              <w:t>,</w:t>
            </w:r>
            <w:r w:rsidR="00833CC0">
              <w:t xml:space="preserve"> актуализировали знания о формах и методах работы с подростками с ЗПР.</w:t>
            </w:r>
          </w:p>
          <w:p w14:paraId="71B77511" w14:textId="0A40AE9C" w:rsidR="00302D01" w:rsidRPr="00D5755D" w:rsidRDefault="00833CC0" w:rsidP="00833CC0">
            <w:r>
              <w:t>Также на семинар</w:t>
            </w:r>
            <w:r w:rsidR="002854F0">
              <w:t>ах</w:t>
            </w:r>
            <w:r>
              <w:t xml:space="preserve"> был представлен опыт работы центра</w:t>
            </w:r>
            <w:r w:rsidR="00F93A98">
              <w:t xml:space="preserve"> и </w:t>
            </w:r>
            <w:r>
              <w:t>разработанны</w:t>
            </w:r>
            <w:r w:rsidR="00F93A98">
              <w:t>е</w:t>
            </w:r>
            <w:r>
              <w:t xml:space="preserve"> инновационны</w:t>
            </w:r>
            <w:r w:rsidR="00F93A98">
              <w:t xml:space="preserve">е </w:t>
            </w:r>
            <w:r>
              <w:t>продукт</w:t>
            </w:r>
            <w:r w:rsidR="00F93A98">
              <w:t>ы</w:t>
            </w:r>
            <w:r w:rsidR="00BB5256">
              <w:t xml:space="preserve">. Показаны возможности </w:t>
            </w:r>
            <w:r w:rsidR="002854F0">
              <w:t xml:space="preserve">совместной </w:t>
            </w:r>
            <w:r w:rsidR="00BB5256">
              <w:t>работы по с</w:t>
            </w:r>
            <w:r w:rsidR="00BB5256" w:rsidRPr="00BB5256">
              <w:t>опровождени</w:t>
            </w:r>
            <w:r w:rsidR="00BB5256">
              <w:t>ю</w:t>
            </w:r>
            <w:r w:rsidR="00BB5256" w:rsidRPr="00BB5256">
              <w:t xml:space="preserve"> профессионального самоопределения обучающихся с ОВЗ (ЗПР</w:t>
            </w:r>
            <w:r w:rsidR="00BB5256">
              <w:t>).</w:t>
            </w:r>
          </w:p>
        </w:tc>
        <w:tc>
          <w:tcPr>
            <w:tcW w:w="2410" w:type="dxa"/>
          </w:tcPr>
          <w:p w14:paraId="2612F0E8" w14:textId="77777777" w:rsidR="00302D01" w:rsidRPr="00D5755D" w:rsidRDefault="00302D01" w:rsidP="00302D01"/>
        </w:tc>
      </w:tr>
      <w:tr w:rsidR="00302D01" w:rsidRPr="00D5755D" w14:paraId="61F0F658" w14:textId="77777777" w:rsidTr="002B2A66">
        <w:tc>
          <w:tcPr>
            <w:tcW w:w="540" w:type="dxa"/>
          </w:tcPr>
          <w:p w14:paraId="73E88504" w14:textId="77777777" w:rsidR="00302D01" w:rsidRDefault="00302D01" w:rsidP="00302D01">
            <w:pPr>
              <w:jc w:val="center"/>
            </w:pPr>
          </w:p>
        </w:tc>
        <w:tc>
          <w:tcPr>
            <w:tcW w:w="3537" w:type="dxa"/>
          </w:tcPr>
          <w:p w14:paraId="3A43D3E1" w14:textId="69A3BBD5" w:rsidR="00302D01" w:rsidRDefault="00D53D59" w:rsidP="002854F0">
            <w:r>
              <w:t>Семинар</w:t>
            </w:r>
            <w:r w:rsidR="00F93A98">
              <w:t xml:space="preserve"> </w:t>
            </w:r>
            <w:r>
              <w:t>для педагогических работников учреждений дополнительного образования (методисты, педагоги-психологи, педагоги дополнительного образования): «Характеристика подростков с ЗПР»,</w:t>
            </w:r>
            <w:r w:rsidR="002854F0">
              <w:t xml:space="preserve"> </w:t>
            </w:r>
            <w:r>
              <w:t>«Особенности работы с детьми с задержкой психического развития (ЗПР)»</w:t>
            </w:r>
          </w:p>
        </w:tc>
        <w:tc>
          <w:tcPr>
            <w:tcW w:w="2750" w:type="dxa"/>
          </w:tcPr>
          <w:p w14:paraId="190B15B6" w14:textId="1E11C97D" w:rsidR="00F93A98" w:rsidRDefault="00F93A98" w:rsidP="00F93A98">
            <w:r>
              <w:t>Проведение семинара для педагогических работников учреждений дополнительного образования (методисты, педагоги-психологи, педагоги дополнительного образования): «Характеристика подростков с ЗПР»,</w:t>
            </w:r>
          </w:p>
          <w:p w14:paraId="57242818" w14:textId="594C9559" w:rsidR="00302D01" w:rsidRPr="00D5755D" w:rsidRDefault="00F93A98" w:rsidP="00F93A98">
            <w:r>
              <w:t>«Особенности работы с детьми с задержкой психического развития (ЗПР)»</w:t>
            </w:r>
          </w:p>
        </w:tc>
        <w:tc>
          <w:tcPr>
            <w:tcW w:w="3066" w:type="dxa"/>
          </w:tcPr>
          <w:p w14:paraId="375F65A2" w14:textId="7B6C5E7D" w:rsidR="00F93A98" w:rsidRDefault="00F93A98" w:rsidP="00F93A98">
            <w:r>
              <w:t>Проведен семинара для педагогических работников учреждений дополнительного образования (методисты, педагоги-психологи, педагоги дополнительного образования): «Характеристика подростков с ЗПР»,</w:t>
            </w:r>
          </w:p>
          <w:p w14:paraId="2122F3E4" w14:textId="61CAD297" w:rsidR="00302D01" w:rsidRPr="00D5755D" w:rsidRDefault="00F93A98" w:rsidP="00F93A98">
            <w:r>
              <w:t>«Особенности работы с детьми с задержкой психического развития (ЗПР)»</w:t>
            </w:r>
          </w:p>
        </w:tc>
        <w:tc>
          <w:tcPr>
            <w:tcW w:w="3823" w:type="dxa"/>
          </w:tcPr>
          <w:p w14:paraId="050B8D2C" w14:textId="77777777" w:rsidR="00F93A98" w:rsidRDefault="00F93A98" w:rsidP="00F93A98">
            <w:r>
              <w:t>Участники познакомились с особенностями детей и подростков с задержкой психического развития, актуализировали знания о формах и методах работы с подростками с ЗПР.</w:t>
            </w:r>
          </w:p>
          <w:p w14:paraId="54F33D21" w14:textId="77777777" w:rsidR="00302D01" w:rsidRPr="00D5755D" w:rsidRDefault="00302D01" w:rsidP="00302D01"/>
        </w:tc>
        <w:tc>
          <w:tcPr>
            <w:tcW w:w="2410" w:type="dxa"/>
          </w:tcPr>
          <w:p w14:paraId="127D09E3" w14:textId="77777777" w:rsidR="00302D01" w:rsidRPr="00D5755D" w:rsidRDefault="00302D01" w:rsidP="00302D01"/>
        </w:tc>
      </w:tr>
      <w:tr w:rsidR="00302D01" w:rsidRPr="00D5755D" w14:paraId="4F92F0F4" w14:textId="77777777" w:rsidTr="002B2A66">
        <w:tc>
          <w:tcPr>
            <w:tcW w:w="540" w:type="dxa"/>
          </w:tcPr>
          <w:p w14:paraId="75F71AC7" w14:textId="094B7FBE" w:rsidR="00302D01" w:rsidRPr="00D5755D" w:rsidRDefault="00302D01" w:rsidP="00302D01">
            <w:pPr>
              <w:jc w:val="center"/>
            </w:pPr>
            <w:r>
              <w:t>3.</w:t>
            </w:r>
          </w:p>
        </w:tc>
        <w:tc>
          <w:tcPr>
            <w:tcW w:w="3537" w:type="dxa"/>
          </w:tcPr>
          <w:p w14:paraId="23CB4865" w14:textId="7F2CC771" w:rsidR="00302D01" w:rsidRPr="00D5755D" w:rsidRDefault="00302D01" w:rsidP="00302D01">
            <w:r w:rsidRPr="00C916E9">
              <w:t>Проанализировать деятельность М</w:t>
            </w:r>
            <w:r>
              <w:t>РЦ</w:t>
            </w:r>
            <w:r w:rsidRPr="00C916E9">
              <w:t xml:space="preserve"> за </w:t>
            </w:r>
            <w:r w:rsidR="00BB5256">
              <w:t>4</w:t>
            </w:r>
            <w:r w:rsidRPr="00C916E9">
              <w:t xml:space="preserve"> квартал 202</w:t>
            </w:r>
            <w:r>
              <w:t>5</w:t>
            </w:r>
            <w:r w:rsidRPr="00C916E9">
              <w:t xml:space="preserve"> г.</w:t>
            </w:r>
          </w:p>
        </w:tc>
        <w:tc>
          <w:tcPr>
            <w:tcW w:w="2750" w:type="dxa"/>
          </w:tcPr>
          <w:p w14:paraId="48A50729" w14:textId="34D27832" w:rsidR="00302D01" w:rsidRPr="00D5755D" w:rsidRDefault="00302D01" w:rsidP="00302D01">
            <w:pPr>
              <w:rPr>
                <w:bCs/>
                <w:bdr w:val="none" w:sz="0" w:space="0" w:color="auto" w:frame="1"/>
              </w:rPr>
            </w:pPr>
            <w:r w:rsidRPr="00C916E9">
              <w:rPr>
                <w:bCs/>
                <w:bdr w:val="none" w:sz="0" w:space="0" w:color="auto" w:frame="1"/>
              </w:rPr>
              <w:t xml:space="preserve">Анализ деятельности, корректировка плана на </w:t>
            </w:r>
            <w:r w:rsidR="00BB5256">
              <w:rPr>
                <w:bCs/>
                <w:bdr w:val="none" w:sz="0" w:space="0" w:color="auto" w:frame="1"/>
              </w:rPr>
              <w:t>1</w:t>
            </w:r>
            <w:r>
              <w:rPr>
                <w:bCs/>
                <w:bdr w:val="none" w:sz="0" w:space="0" w:color="auto" w:frame="1"/>
              </w:rPr>
              <w:t xml:space="preserve"> </w:t>
            </w:r>
            <w:r w:rsidRPr="00C916E9">
              <w:rPr>
                <w:bCs/>
                <w:bdr w:val="none" w:sz="0" w:space="0" w:color="auto" w:frame="1"/>
              </w:rPr>
              <w:t>квартал</w:t>
            </w:r>
            <w:r>
              <w:rPr>
                <w:bCs/>
                <w:bdr w:val="none" w:sz="0" w:space="0" w:color="auto" w:frame="1"/>
              </w:rPr>
              <w:t xml:space="preserve"> 202</w:t>
            </w:r>
            <w:r w:rsidR="00BB5256">
              <w:rPr>
                <w:bCs/>
                <w:bdr w:val="none" w:sz="0" w:space="0" w:color="auto" w:frame="1"/>
              </w:rPr>
              <w:t>6</w:t>
            </w:r>
            <w:r>
              <w:rPr>
                <w:bCs/>
                <w:bdr w:val="none" w:sz="0" w:space="0" w:color="auto" w:frame="1"/>
              </w:rPr>
              <w:t>г.</w:t>
            </w:r>
          </w:p>
        </w:tc>
        <w:tc>
          <w:tcPr>
            <w:tcW w:w="3066" w:type="dxa"/>
          </w:tcPr>
          <w:p w14:paraId="6AACB060" w14:textId="47DFC8CE" w:rsidR="00302D01" w:rsidRDefault="00302D01" w:rsidP="00302D01">
            <w:r>
              <w:t xml:space="preserve">Проведён анализ работы за </w:t>
            </w:r>
            <w:r w:rsidR="00BB5256">
              <w:t>4</w:t>
            </w:r>
            <w:r>
              <w:t xml:space="preserve"> квартал 2025 г.</w:t>
            </w:r>
          </w:p>
          <w:p w14:paraId="7E1079C5" w14:textId="7DF740B7" w:rsidR="00302D01" w:rsidRPr="00D5755D" w:rsidRDefault="00302D01" w:rsidP="00302D01">
            <w:r>
              <w:t>План выполнен полностью</w:t>
            </w:r>
          </w:p>
        </w:tc>
        <w:tc>
          <w:tcPr>
            <w:tcW w:w="3823" w:type="dxa"/>
          </w:tcPr>
          <w:p w14:paraId="398241A8" w14:textId="27A26E45" w:rsidR="00302D01" w:rsidRDefault="00302D01" w:rsidP="00302D01">
            <w:r>
              <w:t xml:space="preserve">Проведён анализ работы за </w:t>
            </w:r>
            <w:r w:rsidR="00BB5256">
              <w:t>4</w:t>
            </w:r>
            <w:r>
              <w:t xml:space="preserve"> квартал 2025 г.</w:t>
            </w:r>
          </w:p>
          <w:p w14:paraId="591C7E84" w14:textId="41A356BA" w:rsidR="00302D01" w:rsidRPr="00D5755D" w:rsidRDefault="00302D01" w:rsidP="00302D01">
            <w:r>
              <w:t>План выполнен полностью.</w:t>
            </w:r>
          </w:p>
        </w:tc>
        <w:tc>
          <w:tcPr>
            <w:tcW w:w="2410" w:type="dxa"/>
          </w:tcPr>
          <w:p w14:paraId="352E62D9" w14:textId="77777777" w:rsidR="00302D01" w:rsidRPr="00D5755D" w:rsidRDefault="00302D01" w:rsidP="00302D01"/>
        </w:tc>
      </w:tr>
    </w:tbl>
    <w:p w14:paraId="3AA52CBD" w14:textId="77777777" w:rsidR="006D3193" w:rsidRPr="006D3193" w:rsidRDefault="006D3193" w:rsidP="00DF1068"/>
    <w:p w14:paraId="6DB2110B" w14:textId="77777777" w:rsidR="006761C7" w:rsidRDefault="006761C7" w:rsidP="006761C7">
      <w:r>
        <w:t>Если в проект вносились изменения, то необходимо указать, какие и причину внесения коррективов: __________________________________________________________________________________________________________________________________</w:t>
      </w:r>
    </w:p>
    <w:p w14:paraId="6344D0A6" w14:textId="77777777" w:rsidR="006761C7" w:rsidRDefault="006761C7" w:rsidP="006761C7">
      <w:r>
        <w:t xml:space="preserve">__________________________________________________________________________________________________________________________________ </w:t>
      </w:r>
    </w:p>
    <w:p w14:paraId="620561AB" w14:textId="77777777" w:rsidR="00DF1068" w:rsidRDefault="00DF1068" w:rsidP="00DF1068"/>
    <w:p w14:paraId="00B1F699" w14:textId="5A6EF1C1" w:rsidR="00DF1068" w:rsidRDefault="004905C9" w:rsidP="00CB7AF4">
      <w:r>
        <w:t>Отчет составил</w:t>
      </w:r>
      <w:r w:rsidR="00DD5C28">
        <w:t>а</w:t>
      </w:r>
      <w:r w:rsidR="003613ED">
        <w:t>:</w:t>
      </w:r>
      <w:r w:rsidR="00620051">
        <w:t xml:space="preserve"> </w:t>
      </w:r>
      <w:r w:rsidR="00302D01">
        <w:t>Демина Валерия Сергеевна</w:t>
      </w:r>
      <w:r w:rsidR="00CB7AF4">
        <w:t>, педагог – психолог.</w:t>
      </w:r>
    </w:p>
    <w:sectPr w:rsidR="00DF1068" w:rsidSect="0083615D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7114D"/>
    <w:multiLevelType w:val="hybridMultilevel"/>
    <w:tmpl w:val="D0BA1A00"/>
    <w:lvl w:ilvl="0" w:tplc="DA405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AD2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62F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E43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49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4A7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0A3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E8BC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424B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9809E9"/>
    <w:multiLevelType w:val="hybridMultilevel"/>
    <w:tmpl w:val="D3FCE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55105"/>
    <w:multiLevelType w:val="hybridMultilevel"/>
    <w:tmpl w:val="D0BA1A00"/>
    <w:lvl w:ilvl="0" w:tplc="DA405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AD2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62F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E43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49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4A7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0A3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E8BC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424B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3418847">
    <w:abstractNumId w:val="0"/>
  </w:num>
  <w:num w:numId="2" w16cid:durableId="1776561026">
    <w:abstractNumId w:val="2"/>
  </w:num>
  <w:num w:numId="3" w16cid:durableId="489292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4880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068"/>
    <w:rsid w:val="00021CE9"/>
    <w:rsid w:val="00050282"/>
    <w:rsid w:val="00076766"/>
    <w:rsid w:val="00085C89"/>
    <w:rsid w:val="000912DE"/>
    <w:rsid w:val="000B22A7"/>
    <w:rsid w:val="000B36A7"/>
    <w:rsid w:val="000D080B"/>
    <w:rsid w:val="000D660A"/>
    <w:rsid w:val="000E6B51"/>
    <w:rsid w:val="000F3076"/>
    <w:rsid w:val="0010745C"/>
    <w:rsid w:val="00112679"/>
    <w:rsid w:val="00143F55"/>
    <w:rsid w:val="00145617"/>
    <w:rsid w:val="0015151B"/>
    <w:rsid w:val="00153A9E"/>
    <w:rsid w:val="00164193"/>
    <w:rsid w:val="001663DB"/>
    <w:rsid w:val="00170CDC"/>
    <w:rsid w:val="001A312A"/>
    <w:rsid w:val="001B39BD"/>
    <w:rsid w:val="001E2581"/>
    <w:rsid w:val="001F7C6E"/>
    <w:rsid w:val="00203527"/>
    <w:rsid w:val="00213304"/>
    <w:rsid w:val="0021449E"/>
    <w:rsid w:val="002558A9"/>
    <w:rsid w:val="0027631D"/>
    <w:rsid w:val="002853F8"/>
    <w:rsid w:val="002854F0"/>
    <w:rsid w:val="00286879"/>
    <w:rsid w:val="00296234"/>
    <w:rsid w:val="002B2A66"/>
    <w:rsid w:val="00302D01"/>
    <w:rsid w:val="00335720"/>
    <w:rsid w:val="00353EA1"/>
    <w:rsid w:val="003613ED"/>
    <w:rsid w:val="003625E4"/>
    <w:rsid w:val="00396C6C"/>
    <w:rsid w:val="003972B0"/>
    <w:rsid w:val="003A0E2E"/>
    <w:rsid w:val="003A70B4"/>
    <w:rsid w:val="003B401B"/>
    <w:rsid w:val="003C192F"/>
    <w:rsid w:val="003C7239"/>
    <w:rsid w:val="003D0069"/>
    <w:rsid w:val="003E6F23"/>
    <w:rsid w:val="00405CA5"/>
    <w:rsid w:val="004324B8"/>
    <w:rsid w:val="00457541"/>
    <w:rsid w:val="00462FDD"/>
    <w:rsid w:val="00466C96"/>
    <w:rsid w:val="004905C9"/>
    <w:rsid w:val="004975C4"/>
    <w:rsid w:val="004A22B9"/>
    <w:rsid w:val="004C1EE5"/>
    <w:rsid w:val="004E661F"/>
    <w:rsid w:val="00503560"/>
    <w:rsid w:val="005172BF"/>
    <w:rsid w:val="005232F5"/>
    <w:rsid w:val="00544B75"/>
    <w:rsid w:val="0055217D"/>
    <w:rsid w:val="00564646"/>
    <w:rsid w:val="00574E87"/>
    <w:rsid w:val="005A58B8"/>
    <w:rsid w:val="005B08AC"/>
    <w:rsid w:val="005E328B"/>
    <w:rsid w:val="0060125F"/>
    <w:rsid w:val="00620051"/>
    <w:rsid w:val="006308E9"/>
    <w:rsid w:val="006323E4"/>
    <w:rsid w:val="00632A1D"/>
    <w:rsid w:val="00641987"/>
    <w:rsid w:val="006761C7"/>
    <w:rsid w:val="0068523F"/>
    <w:rsid w:val="006B5464"/>
    <w:rsid w:val="006D3015"/>
    <w:rsid w:val="006D3193"/>
    <w:rsid w:val="006E4DF8"/>
    <w:rsid w:val="006F05E2"/>
    <w:rsid w:val="006F69D9"/>
    <w:rsid w:val="00732C89"/>
    <w:rsid w:val="00735CBC"/>
    <w:rsid w:val="0075381C"/>
    <w:rsid w:val="00767A35"/>
    <w:rsid w:val="007B36BC"/>
    <w:rsid w:val="007E5B6B"/>
    <w:rsid w:val="007E66AE"/>
    <w:rsid w:val="00833CC0"/>
    <w:rsid w:val="0083615D"/>
    <w:rsid w:val="00836FCC"/>
    <w:rsid w:val="008446AC"/>
    <w:rsid w:val="00861152"/>
    <w:rsid w:val="00870F2A"/>
    <w:rsid w:val="00880F14"/>
    <w:rsid w:val="008849DE"/>
    <w:rsid w:val="008866D0"/>
    <w:rsid w:val="00887E2A"/>
    <w:rsid w:val="00895C6B"/>
    <w:rsid w:val="00905244"/>
    <w:rsid w:val="00927D14"/>
    <w:rsid w:val="00945C0F"/>
    <w:rsid w:val="00947DB6"/>
    <w:rsid w:val="00956959"/>
    <w:rsid w:val="00961B21"/>
    <w:rsid w:val="009A7C45"/>
    <w:rsid w:val="009D1B12"/>
    <w:rsid w:val="009D7DF4"/>
    <w:rsid w:val="00A337D0"/>
    <w:rsid w:val="00A50F18"/>
    <w:rsid w:val="00A61ECA"/>
    <w:rsid w:val="00A62C70"/>
    <w:rsid w:val="00A75F51"/>
    <w:rsid w:val="00A93DCD"/>
    <w:rsid w:val="00A97137"/>
    <w:rsid w:val="00AB5F92"/>
    <w:rsid w:val="00AE7ACA"/>
    <w:rsid w:val="00B83CF1"/>
    <w:rsid w:val="00B8741B"/>
    <w:rsid w:val="00B90480"/>
    <w:rsid w:val="00B91A53"/>
    <w:rsid w:val="00BB5256"/>
    <w:rsid w:val="00BC3654"/>
    <w:rsid w:val="00BE3426"/>
    <w:rsid w:val="00BF19A6"/>
    <w:rsid w:val="00C0460E"/>
    <w:rsid w:val="00C207FD"/>
    <w:rsid w:val="00C362F6"/>
    <w:rsid w:val="00C61ECE"/>
    <w:rsid w:val="00C64D43"/>
    <w:rsid w:val="00C805B5"/>
    <w:rsid w:val="00C916E9"/>
    <w:rsid w:val="00CA194C"/>
    <w:rsid w:val="00CB293E"/>
    <w:rsid w:val="00CB7AF4"/>
    <w:rsid w:val="00CD398A"/>
    <w:rsid w:val="00CD68DB"/>
    <w:rsid w:val="00D30566"/>
    <w:rsid w:val="00D52A79"/>
    <w:rsid w:val="00D52FCB"/>
    <w:rsid w:val="00D53D59"/>
    <w:rsid w:val="00D5755D"/>
    <w:rsid w:val="00D83B60"/>
    <w:rsid w:val="00D90A81"/>
    <w:rsid w:val="00DA317D"/>
    <w:rsid w:val="00DC53D6"/>
    <w:rsid w:val="00DD5C28"/>
    <w:rsid w:val="00DE6694"/>
    <w:rsid w:val="00DF0A2D"/>
    <w:rsid w:val="00DF1068"/>
    <w:rsid w:val="00DF1E07"/>
    <w:rsid w:val="00DF26EA"/>
    <w:rsid w:val="00DF45E1"/>
    <w:rsid w:val="00E1012A"/>
    <w:rsid w:val="00E13D31"/>
    <w:rsid w:val="00E1491E"/>
    <w:rsid w:val="00E1669E"/>
    <w:rsid w:val="00E2496A"/>
    <w:rsid w:val="00E52D40"/>
    <w:rsid w:val="00E60C85"/>
    <w:rsid w:val="00E6551C"/>
    <w:rsid w:val="00E657F4"/>
    <w:rsid w:val="00E66F35"/>
    <w:rsid w:val="00EA21FE"/>
    <w:rsid w:val="00EC13C6"/>
    <w:rsid w:val="00EC375E"/>
    <w:rsid w:val="00EE7C58"/>
    <w:rsid w:val="00F22619"/>
    <w:rsid w:val="00F2286E"/>
    <w:rsid w:val="00F23742"/>
    <w:rsid w:val="00F3626F"/>
    <w:rsid w:val="00F43149"/>
    <w:rsid w:val="00F577AA"/>
    <w:rsid w:val="00F84A62"/>
    <w:rsid w:val="00F93A98"/>
    <w:rsid w:val="00FA1079"/>
    <w:rsid w:val="00FC3818"/>
    <w:rsid w:val="00FE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2E3C5"/>
  <w15:docId w15:val="{1DE4F786-6207-46C8-9EDA-DDAEE3C8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10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3357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uiPriority w:val="34"/>
    <w:qFormat/>
    <w:rsid w:val="00F84A62"/>
    <w:pPr>
      <w:suppressAutoHyphens/>
      <w:ind w:left="720"/>
    </w:pPr>
    <w:rPr>
      <w:rFonts w:cs="Calibri"/>
      <w:sz w:val="20"/>
      <w:szCs w:val="20"/>
      <w:lang w:eastAsia="ar-SA"/>
    </w:rPr>
  </w:style>
  <w:style w:type="character" w:styleId="a6">
    <w:name w:val="Strong"/>
    <w:uiPriority w:val="22"/>
    <w:qFormat/>
    <w:rsid w:val="000E6B51"/>
    <w:rPr>
      <w:b/>
      <w:bCs/>
    </w:rPr>
  </w:style>
  <w:style w:type="character" w:styleId="a7">
    <w:name w:val="Emphasis"/>
    <w:basedOn w:val="a0"/>
    <w:uiPriority w:val="20"/>
    <w:qFormat/>
    <w:rsid w:val="00E1012A"/>
    <w:rPr>
      <w:i/>
      <w:iCs/>
    </w:rPr>
  </w:style>
  <w:style w:type="paragraph" w:styleId="a8">
    <w:name w:val="Balloon Text"/>
    <w:basedOn w:val="a"/>
    <w:link w:val="a9"/>
    <w:rsid w:val="00E101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1012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96234"/>
    <w:rPr>
      <w:color w:val="0000FF"/>
      <w:u w:val="single"/>
    </w:rPr>
  </w:style>
  <w:style w:type="character" w:styleId="ab">
    <w:name w:val="FollowedHyperlink"/>
    <w:basedOn w:val="a0"/>
    <w:semiHidden/>
    <w:unhideWhenUsed/>
    <w:rsid w:val="003A70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DC1B9-59A8-4AE1-9819-4FDEEF4D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Промежуточный отчет по реализации проекта</vt:lpstr>
    </vt:vector>
  </TitlesOfParts>
  <Company>NhT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Промежуточный отчет по реализации проекта</dc:title>
  <dc:creator>1</dc:creator>
  <cp:lastModifiedBy>Пользователь</cp:lastModifiedBy>
  <cp:revision>80</cp:revision>
  <cp:lastPrinted>2014-11-18T13:28:00Z</cp:lastPrinted>
  <dcterms:created xsi:type="dcterms:W3CDTF">2018-04-28T10:23:00Z</dcterms:created>
  <dcterms:modified xsi:type="dcterms:W3CDTF">2025-12-29T06:46:00Z</dcterms:modified>
</cp:coreProperties>
</file>